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1D" w:rsidRPr="001E0B1D" w:rsidRDefault="001E0B1D" w:rsidP="001E0B1D">
      <w:pPr>
        <w:bidi/>
        <w:rPr>
          <w:rFonts w:cs="B Titr"/>
          <w:sz w:val="32"/>
          <w:szCs w:val="40"/>
          <w:rtl/>
          <w:lang w:bidi="fa-IR"/>
        </w:rPr>
      </w:pPr>
      <w:r w:rsidRPr="001E0B1D">
        <w:rPr>
          <w:rFonts w:cs="B Titr" w:hint="cs"/>
          <w:sz w:val="32"/>
          <w:szCs w:val="40"/>
          <w:rtl/>
          <w:lang w:bidi="fa-IR"/>
        </w:rPr>
        <w:t xml:space="preserve">برگزاری جلسه توجیهی ساعت فرهنگی دانشجویان وکمیته </w:t>
      </w:r>
      <w:r>
        <w:rPr>
          <w:rFonts w:cs="B Titr" w:hint="cs"/>
          <w:sz w:val="32"/>
          <w:szCs w:val="40"/>
          <w:rtl/>
          <w:lang w:bidi="fa-IR"/>
        </w:rPr>
        <w:t xml:space="preserve">فرهنگی </w:t>
      </w:r>
      <w:r w:rsidRPr="001E0B1D">
        <w:rPr>
          <w:rFonts w:cs="B Titr" w:hint="cs"/>
          <w:sz w:val="32"/>
          <w:szCs w:val="40"/>
          <w:rtl/>
          <w:lang w:bidi="fa-IR"/>
        </w:rPr>
        <w:t>سرای دانشجویی دانشگاه فرهنگیان ،واحد شهید رجایی تربت حیدریه با حضور مدیریت ومعاونت دانشگاه وحجت ال</w:t>
      </w:r>
      <w:r w:rsidR="00BC73A7">
        <w:rPr>
          <w:rFonts w:cs="B Titr" w:hint="cs"/>
          <w:sz w:val="32"/>
          <w:szCs w:val="40"/>
          <w:rtl/>
          <w:lang w:bidi="fa-IR"/>
        </w:rPr>
        <w:t>ا</w:t>
      </w:r>
      <w:bookmarkStart w:id="0" w:name="_GoBack"/>
      <w:bookmarkEnd w:id="0"/>
      <w:r w:rsidRPr="001E0B1D">
        <w:rPr>
          <w:rFonts w:cs="B Titr" w:hint="cs"/>
          <w:sz w:val="32"/>
          <w:szCs w:val="40"/>
          <w:rtl/>
          <w:lang w:bidi="fa-IR"/>
        </w:rPr>
        <w:t xml:space="preserve">سلام محمد پور                    </w:t>
      </w:r>
    </w:p>
    <w:p w:rsidR="00E07707" w:rsidRDefault="001E0B1D" w:rsidP="001E0B1D">
      <w:pPr>
        <w:bidi/>
        <w:jc w:val="center"/>
        <w:rPr>
          <w:rFonts w:cs="B Titr"/>
          <w:sz w:val="32"/>
          <w:szCs w:val="40"/>
          <w:rtl/>
          <w:lang w:bidi="fa-IR"/>
        </w:rPr>
      </w:pPr>
      <w:r w:rsidRPr="001E0B1D">
        <w:rPr>
          <w:rFonts w:cs="B Titr" w:hint="cs"/>
          <w:sz w:val="32"/>
          <w:szCs w:val="40"/>
          <w:rtl/>
          <w:lang w:bidi="fa-IR"/>
        </w:rPr>
        <w:t>زمان دوشنبه  23/11/96             ساعت  9:30 صبح</w:t>
      </w:r>
    </w:p>
    <w:p w:rsidR="001E0B1D" w:rsidRPr="001E0B1D" w:rsidRDefault="001E0B1D" w:rsidP="001E0B1D">
      <w:pPr>
        <w:bidi/>
        <w:jc w:val="center"/>
        <w:rPr>
          <w:rFonts w:cs="B Titr"/>
          <w:sz w:val="26"/>
          <w:szCs w:val="28"/>
          <w:rtl/>
          <w:lang w:bidi="fa-IR"/>
        </w:rPr>
      </w:pPr>
    </w:p>
    <w:p w:rsidR="001E0B1D" w:rsidRDefault="001E0B1D" w:rsidP="001E0B1D">
      <w:pPr>
        <w:bidi/>
        <w:jc w:val="center"/>
        <w:rPr>
          <w:rFonts w:cs="B Titr"/>
          <w:sz w:val="34"/>
          <w:szCs w:val="44"/>
          <w:rtl/>
          <w:lang w:bidi="fa-IR"/>
        </w:rPr>
      </w:pPr>
      <w:r w:rsidRPr="001E0B1D">
        <w:rPr>
          <w:rFonts w:cs="B Titr" w:hint="cs"/>
          <w:sz w:val="34"/>
          <w:szCs w:val="44"/>
          <w:rtl/>
          <w:lang w:bidi="fa-IR"/>
        </w:rPr>
        <w:t>مکان:سالن کنفرانس امام رضا (ع) دانشگاه</w:t>
      </w:r>
    </w:p>
    <w:p w:rsidR="001E0B1D" w:rsidRDefault="001E0B1D" w:rsidP="001E0B1D">
      <w:pPr>
        <w:bidi/>
        <w:jc w:val="center"/>
        <w:rPr>
          <w:rFonts w:cs="B Titr"/>
          <w:sz w:val="34"/>
          <w:szCs w:val="44"/>
          <w:rtl/>
          <w:lang w:bidi="fa-IR"/>
        </w:rPr>
      </w:pPr>
    </w:p>
    <w:p w:rsidR="001E0B1D" w:rsidRDefault="001E0B1D" w:rsidP="001E0B1D">
      <w:pPr>
        <w:bidi/>
        <w:jc w:val="center"/>
        <w:rPr>
          <w:rFonts w:cs="B Titr"/>
          <w:sz w:val="32"/>
          <w:szCs w:val="40"/>
          <w:rtl/>
          <w:lang w:bidi="fa-IR"/>
        </w:rPr>
      </w:pPr>
      <w:r w:rsidRPr="001E0B1D">
        <w:rPr>
          <w:rFonts w:cs="B Titr" w:hint="cs"/>
          <w:sz w:val="32"/>
          <w:szCs w:val="40"/>
          <w:rtl/>
          <w:lang w:bidi="fa-IR"/>
        </w:rPr>
        <w:t>حضور دانشجویان به منزله حضور کلاسی می باشد وثبت  حضور کلاسی صورت می گیرد.</w:t>
      </w:r>
    </w:p>
    <w:p w:rsidR="001E0B1D" w:rsidRDefault="001E0B1D" w:rsidP="001E0B1D">
      <w:pPr>
        <w:bidi/>
        <w:jc w:val="center"/>
        <w:rPr>
          <w:rFonts w:cs="B Titr"/>
          <w:sz w:val="32"/>
          <w:szCs w:val="40"/>
          <w:rtl/>
          <w:lang w:bidi="fa-IR"/>
        </w:rPr>
      </w:pPr>
    </w:p>
    <w:p w:rsidR="001E0B1D" w:rsidRPr="001E0B1D" w:rsidRDefault="001E0B1D" w:rsidP="001E0B1D">
      <w:pPr>
        <w:bidi/>
        <w:jc w:val="right"/>
        <w:rPr>
          <w:rFonts w:cs="B Titr"/>
          <w:sz w:val="26"/>
          <w:szCs w:val="28"/>
          <w:rtl/>
          <w:lang w:bidi="fa-IR"/>
        </w:rPr>
      </w:pPr>
      <w:r w:rsidRPr="001E0B1D">
        <w:rPr>
          <w:rFonts w:cs="B Titr" w:hint="cs"/>
          <w:sz w:val="26"/>
          <w:szCs w:val="28"/>
          <w:rtl/>
          <w:lang w:bidi="fa-IR"/>
        </w:rPr>
        <w:t>کارشناسی فرهنگی واحد شهید رجایی تربت حیدریه</w:t>
      </w:r>
    </w:p>
    <w:sectPr w:rsidR="001E0B1D" w:rsidRPr="001E0B1D" w:rsidSect="001E0B1D">
      <w:pgSz w:w="15840" w:h="12240" w:orient="landscape"/>
      <w:pgMar w:top="1440" w:right="1440" w:bottom="1440" w:left="1440" w:header="720" w:footer="72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1D"/>
    <w:rsid w:val="001E0B1D"/>
    <w:rsid w:val="007904B4"/>
    <w:rsid w:val="00BC73A7"/>
    <w:rsid w:val="00E0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29336-D98F-4BEF-9119-834B9FBE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>Moorche 30 DVDs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3</cp:revision>
  <cp:lastPrinted>2018-02-10T05:45:00Z</cp:lastPrinted>
  <dcterms:created xsi:type="dcterms:W3CDTF">2018-02-10T05:35:00Z</dcterms:created>
  <dcterms:modified xsi:type="dcterms:W3CDTF">2018-02-10T06:50:00Z</dcterms:modified>
</cp:coreProperties>
</file>